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A1D" w:rsidRPr="00195F18" w:rsidRDefault="00940A1D" w:rsidP="00FD5E46">
      <w:pPr>
        <w:autoSpaceDE w:val="0"/>
        <w:autoSpaceDN w:val="0"/>
        <w:adjustRightInd w:val="0"/>
        <w:jc w:val="center"/>
      </w:pPr>
      <w:r w:rsidRPr="00195F18">
        <w:t xml:space="preserve">Должностной регламент </w:t>
      </w:r>
    </w:p>
    <w:p w:rsidR="00940A1D" w:rsidRPr="00195F18" w:rsidRDefault="00940A1D" w:rsidP="00F07024">
      <w:pPr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195F18">
        <w:rPr>
          <w:color w:val="000000"/>
        </w:rPr>
        <w:t xml:space="preserve">старшего государственного налогового </w:t>
      </w:r>
    </w:p>
    <w:p w:rsidR="00940A1D" w:rsidRPr="00195F18" w:rsidRDefault="00940A1D" w:rsidP="00F07024">
      <w:pPr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195F18">
        <w:rPr>
          <w:color w:val="000000"/>
        </w:rPr>
        <w:t>инспектора  отдела камеральных проверок №1</w:t>
      </w:r>
    </w:p>
    <w:p w:rsidR="00940A1D" w:rsidRPr="00195F18" w:rsidRDefault="00940A1D" w:rsidP="00FD5E46">
      <w:pPr>
        <w:autoSpaceDE w:val="0"/>
        <w:autoSpaceDN w:val="0"/>
        <w:adjustRightInd w:val="0"/>
        <w:jc w:val="center"/>
      </w:pPr>
      <w:r w:rsidRPr="00195F18">
        <w:t>инспекции Федеральной налоговой службы</w:t>
      </w:r>
    </w:p>
    <w:p w:rsidR="00940A1D" w:rsidRPr="00195F18" w:rsidRDefault="00940A1D" w:rsidP="00FD5E46">
      <w:pPr>
        <w:autoSpaceDE w:val="0"/>
        <w:autoSpaceDN w:val="0"/>
        <w:adjustRightInd w:val="0"/>
        <w:jc w:val="center"/>
      </w:pPr>
      <w:r w:rsidRPr="00195F18">
        <w:t>по Фрунзенскому району г. Владивостока</w:t>
      </w:r>
    </w:p>
    <w:p w:rsidR="00940A1D" w:rsidRPr="005B1244" w:rsidRDefault="00940A1D" w:rsidP="00FD5E46">
      <w:pPr>
        <w:autoSpaceDE w:val="0"/>
        <w:autoSpaceDN w:val="0"/>
        <w:adjustRightInd w:val="0"/>
        <w:jc w:val="center"/>
        <w:rPr>
          <w:color w:val="FF0000"/>
        </w:rPr>
      </w:pPr>
      <w:r w:rsidRPr="005B1244">
        <w:rPr>
          <w:b/>
          <w:color w:val="FF0000"/>
        </w:rPr>
        <w:t xml:space="preserve"> </w:t>
      </w:r>
    </w:p>
    <w:p w:rsidR="00940A1D" w:rsidRDefault="00940A1D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B1244">
        <w:rPr>
          <w:b/>
        </w:rPr>
        <w:t>I. Общие положения</w:t>
      </w:r>
    </w:p>
    <w:p w:rsidR="00940A1D" w:rsidRPr="005B1244" w:rsidRDefault="00940A1D" w:rsidP="00FD5E4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40A1D" w:rsidRPr="005B0DAA" w:rsidRDefault="00940A1D" w:rsidP="005B0DAA">
      <w:pPr>
        <w:autoSpaceDE w:val="0"/>
        <w:autoSpaceDN w:val="0"/>
        <w:adjustRightInd w:val="0"/>
        <w:ind w:firstLine="540"/>
        <w:jc w:val="both"/>
        <w:outlineLvl w:val="2"/>
      </w:pPr>
      <w:r w:rsidRPr="00C76783">
        <w:rPr>
          <w:color w:val="000000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№1 Федеральной налоговой службы по Фрунзенскому району г. Владивостока (далее - старший государственный налоговый инспектор) относится к</w:t>
      </w:r>
      <w:r w:rsidRPr="005B0DAA">
        <w:t xml:space="preserve"> старшей группе должностей гражданской службы категории «специалисты».</w:t>
      </w:r>
    </w:p>
    <w:p w:rsidR="00940A1D" w:rsidRPr="00C76783" w:rsidRDefault="00940A1D" w:rsidP="00BB3E80">
      <w:pPr>
        <w:autoSpaceDE w:val="0"/>
        <w:autoSpaceDN w:val="0"/>
        <w:adjustRightInd w:val="0"/>
        <w:ind w:firstLine="540"/>
        <w:outlineLvl w:val="1"/>
        <w:rPr>
          <w:color w:val="000000"/>
        </w:rPr>
      </w:pPr>
      <w:r w:rsidRPr="00C76783">
        <w:rPr>
          <w:color w:val="000000"/>
        </w:rPr>
        <w:t>Регистрационный номер (код) должности - 11-3-4-095.</w:t>
      </w:r>
    </w:p>
    <w:p w:rsidR="00940A1D" w:rsidRPr="00C76783" w:rsidRDefault="00940A1D" w:rsidP="00FD5E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6783">
        <w:rPr>
          <w:rFonts w:ascii="Times New Roman" w:hAnsi="Times New Roman" w:cs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40A1D" w:rsidRPr="00C76783" w:rsidRDefault="00940A1D" w:rsidP="00FD5E46">
      <w:pPr>
        <w:ind w:firstLine="540"/>
        <w:jc w:val="both"/>
        <w:rPr>
          <w:color w:val="000000"/>
        </w:rPr>
      </w:pPr>
      <w:r w:rsidRPr="00C76783">
        <w:rPr>
          <w:color w:val="000000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деятельности».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>4. 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Фрунзенскому району г. Владивостока (далее - инспекция).</w:t>
      </w:r>
    </w:p>
    <w:p w:rsidR="00940A1D" w:rsidRPr="00C76783" w:rsidRDefault="00940A1D" w:rsidP="00FD5E46">
      <w:pPr>
        <w:ind w:firstLine="540"/>
        <w:jc w:val="both"/>
        <w:rPr>
          <w:color w:val="000000"/>
        </w:rPr>
      </w:pPr>
      <w:r w:rsidRPr="00C76783">
        <w:rPr>
          <w:color w:val="000000"/>
        </w:rPr>
        <w:t>5.  Старший государственный налоговый инспектор непосредственно подчиняется начальнику отдела.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  <w:rPr>
          <w:color w:val="FF0000"/>
        </w:rPr>
      </w:pPr>
      <w:r w:rsidRPr="005B1244">
        <w:rPr>
          <w:color w:val="FF0000"/>
        </w:rPr>
        <w:t xml:space="preserve"> </w:t>
      </w:r>
    </w:p>
    <w:p w:rsidR="00940A1D" w:rsidRPr="00C76783" w:rsidRDefault="00940A1D" w:rsidP="00FD5E46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6783">
        <w:rPr>
          <w:b/>
          <w:color w:val="000000"/>
          <w:sz w:val="24"/>
          <w:szCs w:val="24"/>
        </w:rPr>
        <w:t xml:space="preserve"> </w:t>
      </w:r>
      <w:r w:rsidRPr="00C76783">
        <w:rPr>
          <w:rFonts w:ascii="Times New Roman" w:hAnsi="Times New Roman" w:cs="Times New Roman"/>
          <w:b/>
          <w:color w:val="000000"/>
          <w:sz w:val="24"/>
          <w:szCs w:val="24"/>
        </w:rPr>
        <w:t>II. Квалификационные требования</w:t>
      </w:r>
      <w:r w:rsidRPr="00C76783"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замещения должности гражданской службы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76783">
        <w:rPr>
          <w:color w:val="000000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940A1D" w:rsidRPr="00C76783" w:rsidRDefault="00940A1D" w:rsidP="00AA5391">
      <w:pPr>
        <w:pStyle w:val="Default"/>
        <w:ind w:firstLine="540"/>
        <w:jc w:val="both"/>
      </w:pPr>
      <w:r w:rsidRPr="00C76783">
        <w:t xml:space="preserve">6.1. Наличие </w:t>
      </w:r>
      <w:r w:rsidRPr="00C76783">
        <w:rPr>
          <w:lang w:eastAsia="en-US"/>
        </w:rPr>
        <w:t>высшего образования – бакалавриата</w:t>
      </w:r>
      <w:r w:rsidRPr="00AA5391">
        <w:rPr>
          <w:color w:val="FF0000"/>
        </w:rPr>
        <w:t xml:space="preserve">, </w:t>
      </w:r>
      <w:r w:rsidRPr="00C76783">
        <w:t xml:space="preserve">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«Юриспруденция»113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6783">
        <w:rPr>
          <w:color w:val="000000"/>
        </w:rPr>
        <w:t>6.2. Без предъявления требований к стажу.</w:t>
      </w:r>
    </w:p>
    <w:p w:rsidR="00940A1D" w:rsidRPr="00C76783" w:rsidRDefault="00940A1D" w:rsidP="00FD5E46">
      <w:pPr>
        <w:pStyle w:val="Default"/>
      </w:pPr>
      <w:r w:rsidRPr="00C76783">
        <w:t xml:space="preserve">            6.3. Наличие базовых знаний: </w:t>
      </w:r>
    </w:p>
    <w:p w:rsidR="00940A1D" w:rsidRPr="00C76783" w:rsidRDefault="00940A1D" w:rsidP="00FD5E46">
      <w:pPr>
        <w:autoSpaceDE w:val="0"/>
        <w:autoSpaceDN w:val="0"/>
        <w:adjustRightInd w:val="0"/>
        <w:rPr>
          <w:color w:val="000000"/>
        </w:rPr>
      </w:pPr>
      <w:r w:rsidRPr="00C76783">
        <w:rPr>
          <w:color w:val="000000"/>
        </w:rPr>
        <w:t xml:space="preserve">- требования к знанию государственного языка Российской Федерации (русского языка); </w:t>
      </w:r>
    </w:p>
    <w:p w:rsidR="00940A1D" w:rsidRPr="00C76783" w:rsidRDefault="00940A1D" w:rsidP="00FD5E46">
      <w:pPr>
        <w:autoSpaceDE w:val="0"/>
        <w:autoSpaceDN w:val="0"/>
        <w:adjustRightInd w:val="0"/>
        <w:rPr>
          <w:color w:val="000000"/>
        </w:rPr>
      </w:pPr>
      <w:r w:rsidRPr="00C76783">
        <w:rPr>
          <w:color w:val="000000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940A1D" w:rsidRPr="00C76783" w:rsidRDefault="00940A1D" w:rsidP="00FD5E46">
      <w:pPr>
        <w:autoSpaceDE w:val="0"/>
        <w:autoSpaceDN w:val="0"/>
        <w:adjustRightInd w:val="0"/>
        <w:rPr>
          <w:color w:val="000000"/>
        </w:rPr>
      </w:pPr>
      <w:r w:rsidRPr="00C76783">
        <w:rPr>
          <w:color w:val="000000"/>
        </w:rPr>
        <w:t xml:space="preserve">- требования к знаниям и умениям в области информационно-коммуникационных технологий; </w:t>
      </w:r>
    </w:p>
    <w:p w:rsidR="00940A1D" w:rsidRPr="00C76783" w:rsidRDefault="00940A1D" w:rsidP="00FD5E46">
      <w:pPr>
        <w:jc w:val="both"/>
        <w:outlineLvl w:val="2"/>
        <w:rPr>
          <w:color w:val="000000"/>
        </w:rPr>
      </w:pPr>
      <w:r w:rsidRPr="00C76783">
        <w:rPr>
          <w:color w:val="000000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40A1D" w:rsidRPr="00C76783" w:rsidRDefault="00940A1D" w:rsidP="00FD5E46">
      <w:pPr>
        <w:jc w:val="both"/>
        <w:outlineLvl w:val="2"/>
        <w:rPr>
          <w:color w:val="000000"/>
        </w:rPr>
      </w:pPr>
      <w:r w:rsidRPr="00C76783">
        <w:rPr>
          <w:color w:val="000000"/>
        </w:rPr>
        <w:t xml:space="preserve">            6.4. Наличие профессиональных знаний:</w:t>
      </w:r>
    </w:p>
    <w:p w:rsidR="00940A1D" w:rsidRPr="00C76783" w:rsidRDefault="00940A1D" w:rsidP="00FD5E46">
      <w:pPr>
        <w:ind w:firstLine="708"/>
        <w:jc w:val="both"/>
        <w:outlineLvl w:val="2"/>
        <w:rPr>
          <w:color w:val="000000"/>
          <w:sz w:val="23"/>
          <w:szCs w:val="23"/>
        </w:rPr>
      </w:pPr>
      <w:r w:rsidRPr="00C76783">
        <w:rPr>
          <w:color w:val="000000"/>
        </w:rPr>
        <w:t xml:space="preserve">6.4.1. Наличие знаний в сфере законодательства Российской Федерации: </w:t>
      </w:r>
      <w:r w:rsidRPr="00C76783">
        <w:rPr>
          <w:color w:val="000000"/>
          <w:sz w:val="23"/>
          <w:szCs w:val="23"/>
        </w:rPr>
        <w:t xml:space="preserve">Бюджетный кодекс Российской Федерации; Гражданский кодекс Российской Федерации;  Земельный кодекс Российской Федерации; Жилищный кодекс Российской Федерации; 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</w:t>
      </w:r>
      <w:smartTag w:uri="urn:schemas-microsoft-com:office:smarttags" w:element="metricconverter">
        <w:smartTagPr>
          <w:attr w:name="ProductID" w:val="2001 г"/>
        </w:smartTagPr>
        <w:r w:rsidRPr="00C76783">
          <w:rPr>
            <w:color w:val="000000"/>
            <w:sz w:val="23"/>
            <w:szCs w:val="23"/>
          </w:rPr>
          <w:t>2001 г</w:t>
        </w:r>
      </w:smartTag>
      <w:r w:rsidRPr="00C76783">
        <w:rPr>
          <w:color w:val="000000"/>
          <w:sz w:val="23"/>
          <w:szCs w:val="23"/>
        </w:rPr>
        <w:t xml:space="preserve">. № 115-ФЗ «О противодействии легализации (отмыванию) доходов, полученных преступным путем, и финансированию терроризма»; Федеральный закон от 6 декабря </w:t>
      </w:r>
      <w:smartTag w:uri="urn:schemas-microsoft-com:office:smarttags" w:element="metricconverter">
        <w:smartTagPr>
          <w:attr w:name="ProductID" w:val="2011 г"/>
        </w:smartTagPr>
        <w:r w:rsidRPr="00C76783">
          <w:rPr>
            <w:color w:val="000000"/>
            <w:sz w:val="23"/>
            <w:szCs w:val="23"/>
          </w:rPr>
          <w:t>2011 г</w:t>
        </w:r>
      </w:smartTag>
      <w:r w:rsidRPr="00C76783">
        <w:rPr>
          <w:color w:val="000000"/>
          <w:sz w:val="23"/>
          <w:szCs w:val="23"/>
        </w:rPr>
        <w:t xml:space="preserve">. № 402-ФЗ «О бухгалтерском учете»;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 г"/>
        </w:smartTagPr>
        <w:r w:rsidRPr="00C76783">
          <w:rPr>
            <w:color w:val="000000"/>
            <w:sz w:val="23"/>
            <w:szCs w:val="23"/>
          </w:rPr>
          <w:t>2012 г</w:t>
        </w:r>
      </w:smartTag>
      <w:r w:rsidRPr="00C76783">
        <w:rPr>
          <w:color w:val="000000"/>
          <w:sz w:val="23"/>
          <w:szCs w:val="23"/>
        </w:rPr>
        <w:t xml:space="preserve">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постановление Правительства Российской Федерации от 15 апреля </w:t>
      </w:r>
      <w:smartTag w:uri="urn:schemas-microsoft-com:office:smarttags" w:element="metricconverter">
        <w:smartTagPr>
          <w:attr w:name="ProductID" w:val="2014 г"/>
        </w:smartTagPr>
        <w:r w:rsidRPr="00C76783">
          <w:rPr>
            <w:color w:val="000000"/>
            <w:sz w:val="23"/>
            <w:szCs w:val="23"/>
          </w:rPr>
          <w:t>2014 г</w:t>
        </w:r>
      </w:smartTag>
      <w:r w:rsidRPr="00C76783">
        <w:rPr>
          <w:color w:val="000000"/>
          <w:sz w:val="23"/>
          <w:szCs w:val="23"/>
        </w:rPr>
        <w:t xml:space="preserve">. № 320 «Об утверждении государственной программы Российской Федерации «Управление государственными финансами и регулирование финансовых рынков»; Договор о Евразийском экономическом союзе от 29 мая </w:t>
      </w:r>
      <w:smartTag w:uri="urn:schemas-microsoft-com:office:smarttags" w:element="metricconverter">
        <w:smartTagPr>
          <w:attr w:name="ProductID" w:val="2014 г"/>
        </w:smartTagPr>
        <w:r w:rsidRPr="00C76783">
          <w:rPr>
            <w:color w:val="000000"/>
            <w:sz w:val="23"/>
            <w:szCs w:val="23"/>
          </w:rPr>
          <w:t>2014 г</w:t>
        </w:r>
      </w:smartTag>
      <w:r w:rsidRPr="00C76783">
        <w:rPr>
          <w:color w:val="000000"/>
          <w:sz w:val="23"/>
          <w:szCs w:val="23"/>
        </w:rPr>
        <w:t xml:space="preserve">.; приказ Минфина России от 30 марта </w:t>
      </w:r>
      <w:smartTag w:uri="urn:schemas-microsoft-com:office:smarttags" w:element="metricconverter">
        <w:smartTagPr>
          <w:attr w:name="ProductID" w:val="2001 г"/>
        </w:smartTagPr>
        <w:r w:rsidRPr="00C76783">
          <w:rPr>
            <w:color w:val="000000"/>
            <w:sz w:val="23"/>
            <w:szCs w:val="23"/>
          </w:rPr>
          <w:t>2001 г</w:t>
        </w:r>
      </w:smartTag>
      <w:r w:rsidRPr="00C76783">
        <w:rPr>
          <w:color w:val="000000"/>
          <w:sz w:val="23"/>
          <w:szCs w:val="23"/>
        </w:rPr>
        <w:t xml:space="preserve">. № 26н «Об утверждении Положения по бухгалтерскому учету «Учет основных средств» ПБУ 6/01»; приказы ФНС России об утверждении форм налоговых деклараций </w:t>
      </w:r>
      <w:r w:rsidRPr="00C76783">
        <w:rPr>
          <w:color w:val="000000"/>
        </w:rPr>
        <w:t xml:space="preserve">по налогу на прибыль, акцизов, и иных документов, </w:t>
      </w:r>
      <w:r w:rsidRPr="00C76783">
        <w:rPr>
          <w:color w:val="000000"/>
          <w:sz w:val="23"/>
          <w:szCs w:val="23"/>
        </w:rPr>
        <w:t xml:space="preserve">порядка их заполнения, а также форматов представления. </w:t>
      </w:r>
    </w:p>
    <w:p w:rsidR="00940A1D" w:rsidRPr="00C76783" w:rsidRDefault="00940A1D" w:rsidP="00FD5E46">
      <w:pPr>
        <w:ind w:firstLine="540"/>
        <w:jc w:val="both"/>
        <w:outlineLvl w:val="2"/>
        <w:rPr>
          <w:color w:val="000000"/>
          <w:sz w:val="23"/>
          <w:szCs w:val="23"/>
        </w:rPr>
      </w:pPr>
      <w:r w:rsidRPr="00C76783">
        <w:rPr>
          <w:color w:val="000000"/>
        </w:rPr>
        <w:t xml:space="preserve">6.4.2. Иные профессиональные знания: </w:t>
      </w:r>
      <w:r w:rsidRPr="00C76783">
        <w:rPr>
          <w:color w:val="000000"/>
          <w:sz w:val="23"/>
          <w:szCs w:val="23"/>
        </w:rPr>
        <w:t xml:space="preserve"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администрирования. </w:t>
      </w:r>
    </w:p>
    <w:p w:rsidR="00940A1D" w:rsidRPr="00C76783" w:rsidRDefault="00940A1D" w:rsidP="00FD5E46">
      <w:pPr>
        <w:tabs>
          <w:tab w:val="left" w:pos="851"/>
          <w:tab w:val="left" w:pos="1560"/>
        </w:tabs>
        <w:ind w:firstLine="709"/>
        <w:jc w:val="both"/>
        <w:outlineLvl w:val="2"/>
        <w:rPr>
          <w:color w:val="000000"/>
        </w:rPr>
      </w:pPr>
      <w:r w:rsidRPr="00C76783">
        <w:rPr>
          <w:color w:val="000000"/>
        </w:rPr>
        <w:t>6.5. Наличие функциональных знаний: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940A1D" w:rsidRPr="00C76783" w:rsidRDefault="00940A1D" w:rsidP="00FD5E46">
      <w:pPr>
        <w:pStyle w:val="Default"/>
        <w:ind w:firstLine="708"/>
        <w:jc w:val="both"/>
        <w:rPr>
          <w:sz w:val="23"/>
          <w:szCs w:val="23"/>
        </w:rPr>
      </w:pPr>
      <w:r w:rsidRPr="00C76783">
        <w:t xml:space="preserve">6.6. Наличие базовых умений: </w:t>
      </w:r>
      <w:r w:rsidRPr="00C76783">
        <w:rPr>
          <w:sz w:val="23"/>
          <w:szCs w:val="23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940A1D" w:rsidRPr="00C76783" w:rsidRDefault="00940A1D" w:rsidP="00FD5E46">
      <w:pPr>
        <w:pStyle w:val="Default"/>
        <w:ind w:firstLine="708"/>
        <w:jc w:val="both"/>
      </w:pPr>
      <w:r w:rsidRPr="00C76783">
        <w:t xml:space="preserve">6.7. Наличие профессиональных умений: </w:t>
      </w:r>
      <w:r w:rsidRPr="00C76783">
        <w:rPr>
          <w:sz w:val="23"/>
          <w:szCs w:val="23"/>
        </w:rPr>
        <w:t xml:space="preserve">проведение камеральных проверок; </w:t>
      </w:r>
      <w:r w:rsidRPr="00C76783">
        <w:t xml:space="preserve"> осуществление контроля исполнения предписаний, решений и других распорядительных документов; рассмотрение запросов, ходатайств, уведомлений, жалоб;</w:t>
      </w:r>
    </w:p>
    <w:p w:rsidR="00940A1D" w:rsidRPr="00C76783" w:rsidRDefault="00940A1D" w:rsidP="00FD5E46">
      <w:pPr>
        <w:pStyle w:val="Default"/>
        <w:ind w:firstLine="708"/>
        <w:jc w:val="both"/>
      </w:pPr>
      <w:r w:rsidRPr="00C76783">
        <w:t>6.8. Наличие функциональных умений: анализа и прогнозирования деятельности в порученной сфере, обеспечения выполнения поставленных руководством задач;</w:t>
      </w:r>
    </w:p>
    <w:p w:rsidR="00940A1D" w:rsidRPr="00C76783" w:rsidRDefault="00940A1D" w:rsidP="00FD5E46">
      <w:pPr>
        <w:autoSpaceDE w:val="0"/>
        <w:autoSpaceDN w:val="0"/>
        <w:adjustRightInd w:val="0"/>
        <w:jc w:val="both"/>
        <w:rPr>
          <w:color w:val="000000"/>
        </w:rPr>
      </w:pPr>
      <w:r w:rsidRPr="00C76783">
        <w:rPr>
          <w:color w:val="000000"/>
        </w:rPr>
        <w:t xml:space="preserve"> 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III. Должностные обязанности, права и ответственность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C76783">
        <w:rPr>
          <w:color w:val="000000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76783">
          <w:rPr>
            <w:color w:val="000000"/>
          </w:rPr>
          <w:t>статьями 14</w:t>
        </w:r>
      </w:hyperlink>
      <w:r w:rsidRPr="00C76783">
        <w:rPr>
          <w:color w:val="000000"/>
        </w:rPr>
        <w:t xml:space="preserve">, </w:t>
      </w:r>
      <w:hyperlink r:id="rId6" w:history="1">
        <w:r w:rsidRPr="00C76783">
          <w:rPr>
            <w:color w:val="000000"/>
          </w:rPr>
          <w:t>15</w:t>
        </w:r>
      </w:hyperlink>
      <w:r w:rsidRPr="00C76783">
        <w:rPr>
          <w:color w:val="000000"/>
        </w:rPr>
        <w:t xml:space="preserve">, </w:t>
      </w:r>
      <w:hyperlink r:id="rId7" w:history="1">
        <w:r w:rsidRPr="00C76783">
          <w:rPr>
            <w:color w:val="000000"/>
          </w:rPr>
          <w:t>17</w:t>
        </w:r>
      </w:hyperlink>
      <w:r w:rsidRPr="00C76783">
        <w:rPr>
          <w:color w:val="000000"/>
        </w:rPr>
        <w:t xml:space="preserve">, </w:t>
      </w:r>
      <w:hyperlink r:id="rId8" w:history="1">
        <w:r w:rsidRPr="00C76783">
          <w:rPr>
            <w:color w:val="000000"/>
          </w:rPr>
          <w:t>18</w:t>
        </w:r>
      </w:hyperlink>
      <w:r w:rsidRPr="00C76783">
        <w:rPr>
          <w:color w:val="000000"/>
        </w:rPr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C76783">
        <w:rPr>
          <w:color w:val="000000"/>
        </w:rPr>
        <w:t xml:space="preserve">8. В целях реализации задач и функций, возложенных на инспекцию, старший государственный инспектор отдела камеральных проверок № 1 обязан: </w:t>
      </w:r>
    </w:p>
    <w:p w:rsidR="00940A1D" w:rsidRPr="00C76783" w:rsidRDefault="00940A1D" w:rsidP="000D7775">
      <w:pPr>
        <w:ind w:firstLine="540"/>
        <w:jc w:val="both"/>
        <w:rPr>
          <w:color w:val="000000"/>
        </w:rPr>
      </w:pPr>
      <w:r w:rsidRPr="00C76783">
        <w:rPr>
          <w:color w:val="000000"/>
        </w:rPr>
        <w:t>- выполнять распоряжения начальника отдела, заместителей начальника отдела;</w:t>
      </w:r>
    </w:p>
    <w:p w:rsidR="00940A1D" w:rsidRPr="00C76783" w:rsidRDefault="00940A1D" w:rsidP="000D7775">
      <w:pPr>
        <w:ind w:firstLine="540"/>
        <w:jc w:val="both"/>
        <w:rPr>
          <w:color w:val="000000"/>
        </w:rPr>
      </w:pPr>
      <w:r w:rsidRPr="00C76783">
        <w:rPr>
          <w:color w:val="000000"/>
        </w:rPr>
        <w:t>- осуществлять свою работу в строгом соответствии с установленными РМ10-2-1, РМ10-5-1</w:t>
      </w:r>
    </w:p>
    <w:p w:rsidR="00940A1D" w:rsidRPr="00C76783" w:rsidRDefault="00940A1D" w:rsidP="000D7775">
      <w:pPr>
        <w:ind w:firstLine="540"/>
        <w:jc w:val="both"/>
        <w:rPr>
          <w:color w:val="000000"/>
        </w:rPr>
      </w:pPr>
      <w:r w:rsidRPr="00C76783">
        <w:rPr>
          <w:iCs/>
          <w:color w:val="000000"/>
        </w:rPr>
        <w:t>-</w:t>
      </w:r>
      <w:r w:rsidRPr="00C76783">
        <w:rPr>
          <w:color w:val="000000"/>
        </w:rPr>
        <w:t xml:space="preserve"> проводить мониторинг и камеральные проверки налоговых деклараций по налогу на прибыль, акцизов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оформлять ее результаты с соблюдением процессуальных норм, осуществлять иные функции отдела, связанные с камеральной проверкой;  </w:t>
      </w:r>
    </w:p>
    <w:p w:rsidR="00940A1D" w:rsidRPr="00812F5D" w:rsidRDefault="00940A1D" w:rsidP="00557C3F">
      <w:pPr>
        <w:ind w:firstLine="540"/>
        <w:jc w:val="both"/>
      </w:pPr>
      <w:r w:rsidRPr="00812F5D">
        <w:rPr>
          <w:bCs/>
        </w:rPr>
        <w:t xml:space="preserve">- </w:t>
      </w:r>
      <w:r w:rsidRPr="00812F5D"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</w:p>
    <w:p w:rsidR="00940A1D" w:rsidRPr="00C76783" w:rsidRDefault="00940A1D" w:rsidP="0045708A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-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  в установленный срок и </w:t>
      </w:r>
      <w:r w:rsidRPr="00C76783">
        <w:rPr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C76783">
        <w:rPr>
          <w:color w:val="000000"/>
        </w:rPr>
        <w:t>;</w:t>
      </w:r>
    </w:p>
    <w:p w:rsidR="00940A1D" w:rsidRPr="00C76783" w:rsidRDefault="00940A1D" w:rsidP="00DE3664">
      <w:pPr>
        <w:pStyle w:val="BodyTextIndent"/>
        <w:rPr>
          <w:color w:val="000000"/>
          <w:spacing w:val="-6"/>
          <w:sz w:val="24"/>
          <w:szCs w:val="24"/>
        </w:rPr>
      </w:pPr>
      <w:r w:rsidRPr="00C76783">
        <w:rPr>
          <w:color w:val="000000"/>
          <w:spacing w:val="-6"/>
          <w:sz w:val="24"/>
          <w:szCs w:val="24"/>
        </w:rPr>
        <w:t xml:space="preserve">-    получать информацию о деятельности налогоплательщиков из внешних источников;  </w:t>
      </w:r>
    </w:p>
    <w:p w:rsidR="00940A1D" w:rsidRPr="00C76783" w:rsidRDefault="00940A1D" w:rsidP="00A6015A">
      <w:pPr>
        <w:jc w:val="both"/>
        <w:rPr>
          <w:color w:val="000000"/>
        </w:rPr>
      </w:pPr>
      <w:r w:rsidRPr="00C76783">
        <w:rPr>
          <w:color w:val="000000"/>
        </w:rPr>
        <w:t xml:space="preserve">          - анализировать схемы уклонения от налогообложения, вырабатывать предложения по их предотвращению;</w:t>
      </w:r>
    </w:p>
    <w:p w:rsidR="00940A1D" w:rsidRPr="00C76783" w:rsidRDefault="00940A1D" w:rsidP="00DE3664">
      <w:pPr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- осуществлять отбор налогоплательщиков для включения в план выездных налоговых проверок;  </w:t>
      </w:r>
    </w:p>
    <w:p w:rsidR="00940A1D" w:rsidRPr="00C76783" w:rsidRDefault="00940A1D" w:rsidP="00DE3664">
      <w:pPr>
        <w:ind w:firstLine="567"/>
        <w:jc w:val="both"/>
        <w:rPr>
          <w:color w:val="000000"/>
        </w:rPr>
      </w:pPr>
      <w:r w:rsidRPr="00C76783">
        <w:rPr>
          <w:color w:val="000000"/>
        </w:rPr>
        <w:t>- применять меры к налогоплательщикам, не представившим (представившим не своевременно) налоговые декларации, бухгалтерскую отчетность и сведения о среднесписочной численности в установленный срок;</w:t>
      </w:r>
    </w:p>
    <w:p w:rsidR="00940A1D" w:rsidRPr="00C76783" w:rsidRDefault="00940A1D" w:rsidP="00DE3664">
      <w:pPr>
        <w:ind w:firstLine="567"/>
        <w:jc w:val="both"/>
        <w:rPr>
          <w:color w:val="000000"/>
        </w:rPr>
      </w:pPr>
      <w:r w:rsidRPr="00C76783">
        <w:rPr>
          <w:color w:val="000000"/>
        </w:rPr>
        <w:t xml:space="preserve">  - формировать ответы на письменные запросы налогоплательщиков по вопросам, входящим в компетенцию отдела;</w:t>
      </w:r>
    </w:p>
    <w:p w:rsidR="00940A1D" w:rsidRPr="00C76783" w:rsidRDefault="00940A1D" w:rsidP="00DE3664">
      <w:pPr>
        <w:ind w:firstLine="539"/>
        <w:jc w:val="both"/>
        <w:rPr>
          <w:color w:val="000000"/>
        </w:rPr>
      </w:pPr>
      <w:r w:rsidRPr="00C76783">
        <w:rPr>
          <w:color w:val="000000"/>
        </w:rPr>
        <w:t>-  формировать информационные материалы для руководства инспекции по вопросам, находящимся в компетенции отдела;</w:t>
      </w:r>
    </w:p>
    <w:p w:rsidR="00940A1D" w:rsidRPr="00C76783" w:rsidRDefault="00940A1D" w:rsidP="00DE3664">
      <w:pPr>
        <w:pStyle w:val="BodyText2"/>
        <w:ind w:firstLine="540"/>
        <w:rPr>
          <w:color w:val="000000"/>
        </w:rPr>
      </w:pPr>
      <w:r w:rsidRPr="00C76783">
        <w:rPr>
          <w:color w:val="000000"/>
        </w:rPr>
        <w:t>- участвовать в формировании и формировать отчетность по предмету деятельности отдела;</w:t>
      </w:r>
    </w:p>
    <w:p w:rsidR="00940A1D" w:rsidRPr="00C76783" w:rsidRDefault="00940A1D" w:rsidP="00DE3664">
      <w:pPr>
        <w:pStyle w:val="BodyText2"/>
        <w:ind w:firstLine="540"/>
        <w:rPr>
          <w:color w:val="000000"/>
        </w:rPr>
      </w:pPr>
      <w:r w:rsidRPr="00C76783">
        <w:rPr>
          <w:color w:val="000000"/>
        </w:rPr>
        <w:t>- вести информационный ресурс «Системы ЭОД» в установленном порядке;</w:t>
      </w:r>
    </w:p>
    <w:p w:rsidR="00940A1D" w:rsidRPr="00C76783" w:rsidRDefault="00940A1D" w:rsidP="00DE3664">
      <w:pPr>
        <w:pStyle w:val="BodyText2"/>
        <w:ind w:firstLine="539"/>
        <w:rPr>
          <w:color w:val="000000"/>
        </w:rPr>
      </w:pPr>
      <w:r w:rsidRPr="00C76783">
        <w:rPr>
          <w:color w:val="000000"/>
        </w:rPr>
        <w:t>- заменять работников отдела во время их отсутствия (взаимозаменяемость);</w:t>
      </w:r>
    </w:p>
    <w:p w:rsidR="00940A1D" w:rsidRPr="00C76783" w:rsidRDefault="00940A1D" w:rsidP="00DE3664">
      <w:pPr>
        <w:ind w:firstLine="540"/>
        <w:jc w:val="both"/>
        <w:rPr>
          <w:iCs/>
          <w:color w:val="000000"/>
        </w:rPr>
      </w:pPr>
      <w:r w:rsidRPr="00C76783">
        <w:rPr>
          <w:iCs/>
          <w:color w:val="000000"/>
        </w:rPr>
        <w:t>- вести в установленном порядке делопроизводство, хранение и сдачу в архив документов отдела;</w:t>
      </w:r>
    </w:p>
    <w:p w:rsidR="00940A1D" w:rsidRPr="00C76783" w:rsidRDefault="00940A1D" w:rsidP="00A6015A">
      <w:pPr>
        <w:pStyle w:val="BodyText2"/>
        <w:ind w:firstLine="539"/>
        <w:rPr>
          <w:color w:val="000000"/>
        </w:rPr>
      </w:pPr>
      <w:r w:rsidRPr="00C76783">
        <w:rPr>
          <w:color w:val="000000"/>
        </w:rPr>
        <w:t xml:space="preserve">-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940A1D" w:rsidRPr="00C76783" w:rsidRDefault="00940A1D" w:rsidP="00DE3664">
      <w:pPr>
        <w:pStyle w:val="BodyText2"/>
        <w:ind w:firstLine="539"/>
        <w:rPr>
          <w:color w:val="000000"/>
        </w:rPr>
      </w:pPr>
      <w:r w:rsidRPr="00C76783">
        <w:rPr>
          <w:color w:val="000000"/>
        </w:rPr>
        <w:t xml:space="preserve"> 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40A1D" w:rsidRPr="00C76783" w:rsidRDefault="00940A1D" w:rsidP="00DE3664">
      <w:pPr>
        <w:pStyle w:val="BodyTextIndent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>- участвовать в мероприятиях по профессиональной подготовке и переподготовке кадров для налоговых органов;</w:t>
      </w:r>
    </w:p>
    <w:p w:rsidR="00940A1D" w:rsidRPr="00C76783" w:rsidRDefault="00940A1D" w:rsidP="00DE3664">
      <w:pPr>
        <w:pStyle w:val="BodyTextIndent"/>
        <w:ind w:firstLine="539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 xml:space="preserve"> - соблюдать правила технической эксплуатации электронно-вычислительной техники, а также служебного распорядка и исполнительской дисциплины;</w:t>
      </w:r>
    </w:p>
    <w:p w:rsidR="00940A1D" w:rsidRPr="00C76783" w:rsidRDefault="00940A1D" w:rsidP="00DE3664">
      <w:pPr>
        <w:pStyle w:val="BodyTextIndent"/>
        <w:ind w:firstLine="539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940A1D" w:rsidRPr="00C76783" w:rsidRDefault="00940A1D" w:rsidP="00DE3664">
      <w:pPr>
        <w:pStyle w:val="BodyTextIndent"/>
        <w:ind w:firstLine="539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940A1D" w:rsidRPr="00C76783" w:rsidRDefault="00940A1D" w:rsidP="00DE3664">
      <w:pPr>
        <w:pStyle w:val="BodyTextIndent"/>
        <w:ind w:firstLine="539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940A1D" w:rsidRPr="00812F5D" w:rsidRDefault="00940A1D" w:rsidP="00BC2C41">
      <w:pPr>
        <w:ind w:firstLine="540"/>
        <w:jc w:val="both"/>
        <w:rPr>
          <w:bCs/>
        </w:rPr>
      </w:pPr>
      <w:r w:rsidRPr="00812F5D">
        <w:t>-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812F5D">
        <w:rPr>
          <w:bCs/>
        </w:rPr>
        <w:t>, является правонарушением (влечет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Федерации);</w:t>
      </w:r>
    </w:p>
    <w:p w:rsidR="00940A1D" w:rsidRPr="00C76783" w:rsidRDefault="00940A1D" w:rsidP="00DE3664">
      <w:pPr>
        <w:pStyle w:val="BodyTextIndent"/>
        <w:ind w:firstLine="539"/>
        <w:rPr>
          <w:iCs/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940A1D" w:rsidRPr="00C76783" w:rsidRDefault="00940A1D" w:rsidP="004505EC">
      <w:pPr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C76783">
        <w:rPr>
          <w:bCs/>
          <w:color w:val="000000"/>
        </w:rPr>
        <w:t>- предоставлять в случаях предусмотренных законом сведения о расходах государственного служащего;</w:t>
      </w:r>
    </w:p>
    <w:p w:rsidR="00940A1D" w:rsidRPr="00C76783" w:rsidRDefault="00940A1D" w:rsidP="00DE3664">
      <w:pPr>
        <w:autoSpaceDE w:val="0"/>
        <w:autoSpaceDN w:val="0"/>
        <w:adjustRightInd w:val="0"/>
        <w:ind w:left="567"/>
        <w:rPr>
          <w:bCs/>
          <w:color w:val="000000"/>
        </w:rPr>
      </w:pPr>
      <w:r w:rsidRPr="00C76783">
        <w:rPr>
          <w:bCs/>
          <w:color w:val="000000"/>
        </w:rPr>
        <w:t xml:space="preserve">-   соблюдать антикоррупционное законодательство. </w:t>
      </w:r>
    </w:p>
    <w:p w:rsidR="00940A1D" w:rsidRPr="00C76783" w:rsidRDefault="00940A1D" w:rsidP="00DE3664">
      <w:pPr>
        <w:pStyle w:val="BodyTextIndent"/>
        <w:ind w:firstLine="539"/>
        <w:rPr>
          <w:color w:val="000000"/>
          <w:sz w:val="24"/>
          <w:szCs w:val="24"/>
        </w:rPr>
      </w:pPr>
      <w:r w:rsidRPr="00C76783">
        <w:rPr>
          <w:iCs/>
          <w:color w:val="000000"/>
          <w:sz w:val="24"/>
          <w:szCs w:val="24"/>
        </w:rPr>
        <w:t xml:space="preserve"> - в</w:t>
      </w:r>
      <w:r w:rsidRPr="00C76783">
        <w:rPr>
          <w:color w:val="000000"/>
          <w:sz w:val="24"/>
          <w:szCs w:val="24"/>
        </w:rPr>
        <w:t xml:space="preserve">ыполнять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</w:p>
    <w:p w:rsidR="00940A1D" w:rsidRPr="00C76783" w:rsidRDefault="00940A1D" w:rsidP="00DE366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>Старший государственный налоговый инспектор обязан знать инструкции на рабочее место.</w:t>
      </w:r>
    </w:p>
    <w:p w:rsidR="00940A1D" w:rsidRPr="00C76783" w:rsidRDefault="00940A1D" w:rsidP="00DE366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  9. В целях исполнения возложенных должностных обязанностей старший государственный инспектор отдела камеральных проверок № 1 имеет право: 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 xml:space="preserve">- на доступ в установленном </w:t>
      </w:r>
      <w:hyperlink r:id="rId9" w:history="1">
        <w:r w:rsidRPr="00C76783">
          <w:rPr>
            <w:color w:val="000000"/>
          </w:rPr>
          <w:t>порядке</w:t>
        </w:r>
      </w:hyperlink>
      <w:r w:rsidRPr="00C76783">
        <w:rPr>
          <w:color w:val="000000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ИФНС России по Фрунзенскому району г. Владивостока;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защиту своих персональных данных;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 xml:space="preserve">- на должностной рост на конкурсной основе; 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членство в профессиональном союзе;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рассмотрение индивидуальных служебных споров в соответствии с Федеральным законом о государственной службе и другими федеральными законами;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проведение по его заявлению служебной проверки;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 xml:space="preserve">-на защиту своих прав и законных интересов на гражданской службе, включая </w:t>
      </w:r>
      <w:hyperlink r:id="rId10" w:history="1">
        <w:r w:rsidRPr="00C76783">
          <w:rPr>
            <w:color w:val="000000"/>
          </w:rPr>
          <w:t>обжалование</w:t>
        </w:r>
      </w:hyperlink>
      <w:r w:rsidRPr="00C76783">
        <w:rPr>
          <w:color w:val="000000"/>
        </w:rPr>
        <w:t xml:space="preserve"> в суд их нарушения;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 xml:space="preserve">- на </w:t>
      </w:r>
      <w:hyperlink r:id="rId11" w:history="1">
        <w:r w:rsidRPr="00C76783">
          <w:rPr>
            <w:color w:val="000000"/>
          </w:rPr>
          <w:t>государственную защиту</w:t>
        </w:r>
      </w:hyperlink>
      <w:r w:rsidRPr="00C76783">
        <w:rPr>
          <w:color w:val="000000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-на государственное пенсионное обеспечение в соответствии с федеральным законом</w:t>
      </w:r>
      <w:hyperlink r:id="rId12" w:history="1">
        <w:r w:rsidRPr="00C76783">
          <w:rPr>
            <w:color w:val="000000"/>
          </w:rPr>
          <w:t>;</w:t>
        </w:r>
      </w:hyperlink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C76783">
        <w:rPr>
          <w:color w:val="000000"/>
        </w:rPr>
        <w:t>- 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40A1D" w:rsidRPr="00C76783" w:rsidRDefault="00940A1D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C76783">
        <w:rPr>
          <w:color w:val="000000"/>
        </w:rPr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C76783">
          <w:rPr>
            <w:color w:val="000000"/>
          </w:rPr>
          <w:t>Положением</w:t>
        </w:r>
      </w:hyperlink>
      <w:r w:rsidRPr="00C76783">
        <w:rPr>
          <w:color w:val="000000"/>
        </w:rPr>
        <w:t xml:space="preserve"> о Федеральной налоговой службе, утвержденным постановлением Правительства Российской Федерации от 30.9.2004 №506, Положением об инспекции Федеральной налоговой службы по Фрунзенскому району г. Владивостока, утвержденном руководителем Управления ФНС Росси</w:t>
      </w:r>
      <w:r>
        <w:rPr>
          <w:color w:val="000000"/>
        </w:rPr>
        <w:t>и по Приморскому краю</w:t>
      </w:r>
      <w:r w:rsidRPr="00C76783">
        <w:rPr>
          <w:color w:val="000000"/>
        </w:rPr>
        <w:t>, приказами (распоряжениями) ФНС России, приказами Управления, приказами инспекции, поручениями руководства инспекции, распоряжениями по отделу, поручениями начальника отдела, заместителя начальника отдела, и иными нормативными актами.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5B1244">
        <w:rPr>
          <w:color w:val="FF0000"/>
        </w:rPr>
        <w:tab/>
      </w:r>
      <w:r w:rsidRPr="00C76783">
        <w:rPr>
          <w:color w:val="000000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76783">
        <w:rPr>
          <w:bCs/>
          <w:color w:val="000000"/>
        </w:rPr>
        <w:t xml:space="preserve"> Кроме того, старший государственный налоговый инспектор несет ответственность</w:t>
      </w:r>
      <w:r w:rsidRPr="00C76783">
        <w:rPr>
          <w:color w:val="000000"/>
        </w:rPr>
        <w:t>: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5B1244">
        <w:rPr>
          <w:color w:val="FF0000"/>
        </w:rPr>
        <w:tab/>
      </w:r>
      <w:r w:rsidRPr="00C76783">
        <w:rPr>
          <w:color w:val="000000"/>
        </w:rPr>
        <w:t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имущественный ущерб, причиненный по его вине;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действие или бездействие, приведшее к нарушению прав и законных интересов граждан;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несоблюдение ограничений, связанных с прохождением государственной гражданской службы;</w:t>
      </w:r>
    </w:p>
    <w:p w:rsidR="00940A1D" w:rsidRPr="00C76783" w:rsidRDefault="00940A1D" w:rsidP="00FD5E46">
      <w:pPr>
        <w:tabs>
          <w:tab w:val="left" w:pos="851"/>
        </w:tabs>
        <w:jc w:val="both"/>
        <w:rPr>
          <w:color w:val="000000"/>
        </w:rPr>
      </w:pPr>
      <w:r w:rsidRPr="00C76783">
        <w:rPr>
          <w:color w:val="000000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940A1D" w:rsidRPr="00C76783" w:rsidRDefault="00940A1D" w:rsidP="00FD5E46">
      <w:pPr>
        <w:tabs>
          <w:tab w:val="left" w:pos="851"/>
          <w:tab w:val="left" w:pos="993"/>
        </w:tabs>
        <w:jc w:val="both"/>
        <w:rPr>
          <w:color w:val="000000"/>
        </w:rPr>
      </w:pPr>
      <w:r w:rsidRPr="00C76783">
        <w:rPr>
          <w:color w:val="000000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0A1D" w:rsidRPr="005B1244" w:rsidRDefault="00940A1D" w:rsidP="00FD5E4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940A1D" w:rsidRPr="00C76783" w:rsidRDefault="00940A1D" w:rsidP="00E8582D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 xml:space="preserve">IV. Перечень вопросов, по которым  старший государственный </w:t>
      </w:r>
    </w:p>
    <w:p w:rsidR="00940A1D" w:rsidRPr="00C76783" w:rsidRDefault="00940A1D" w:rsidP="00E8582D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налоговый инспектор вправе или обязан самостоятельно принимать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управленческие и иные решения</w:t>
      </w:r>
    </w:p>
    <w:p w:rsidR="00940A1D" w:rsidRPr="00E9468C" w:rsidRDefault="00940A1D" w:rsidP="00E8582D">
      <w:pPr>
        <w:autoSpaceDE w:val="0"/>
        <w:autoSpaceDN w:val="0"/>
        <w:adjustRightInd w:val="0"/>
        <w:ind w:firstLine="540"/>
        <w:jc w:val="both"/>
        <w:outlineLvl w:val="2"/>
      </w:pPr>
      <w:r w:rsidRPr="00C76783">
        <w:rPr>
          <w:color w:val="000000"/>
        </w:rPr>
        <w:t xml:space="preserve">12. При исполнении служебных обязанностей старший государственный налоговый инспектор </w:t>
      </w:r>
      <w:r w:rsidRPr="00E9468C">
        <w:t>вправе самостоятельно принимать решения по вопросам:</w:t>
      </w:r>
    </w:p>
    <w:p w:rsidR="00940A1D" w:rsidRPr="00E9468C" w:rsidRDefault="00940A1D" w:rsidP="00E8582D">
      <w:pPr>
        <w:ind w:firstLine="540"/>
        <w:jc w:val="both"/>
      </w:pPr>
      <w:r w:rsidRPr="00E9468C">
        <w:t>- подготовке  нормативных  актов и (или)  проектов управленческих  и иных  решений  в  части  организационного, информационного и технического   обеспечения подготовки соответствующих документов по вопросам,  закреплённых   за   отделом;</w:t>
      </w:r>
    </w:p>
    <w:p w:rsidR="00940A1D" w:rsidRPr="00E9468C" w:rsidRDefault="00940A1D" w:rsidP="00E8582D">
      <w:pPr>
        <w:pStyle w:val="21"/>
        <w:ind w:firstLine="540"/>
        <w:rPr>
          <w:rFonts w:ascii="Times New Roman" w:hAnsi="Times New Roman"/>
          <w:szCs w:val="24"/>
        </w:rPr>
      </w:pPr>
      <w:r w:rsidRPr="00E9468C">
        <w:rPr>
          <w:rFonts w:ascii="Times New Roman" w:hAnsi="Times New Roman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940A1D" w:rsidRPr="00E8582D" w:rsidRDefault="00940A1D" w:rsidP="00E8582D">
      <w:pPr>
        <w:autoSpaceDE w:val="0"/>
        <w:autoSpaceDN w:val="0"/>
        <w:adjustRightInd w:val="0"/>
        <w:ind w:firstLine="540"/>
        <w:jc w:val="both"/>
        <w:outlineLvl w:val="2"/>
      </w:pPr>
      <w:r w:rsidRPr="00C76783">
        <w:rPr>
          <w:color w:val="000000"/>
        </w:rPr>
        <w:t xml:space="preserve">13. При исполнении служебных обязанностей старший государственный налоговый инспектор </w:t>
      </w:r>
      <w:r w:rsidRPr="00E8582D">
        <w:t>обязан самостоятельно принимать решения по вопросам:</w:t>
      </w:r>
    </w:p>
    <w:p w:rsidR="00940A1D" w:rsidRPr="00E8582D" w:rsidRDefault="00940A1D" w:rsidP="00E8582D">
      <w:pPr>
        <w:autoSpaceDE w:val="0"/>
        <w:autoSpaceDN w:val="0"/>
        <w:adjustRightInd w:val="0"/>
        <w:ind w:firstLine="540"/>
        <w:jc w:val="both"/>
        <w:outlineLvl w:val="2"/>
      </w:pPr>
      <w:r w:rsidRPr="00E8582D">
        <w:rPr>
          <w:bCs/>
        </w:rPr>
        <w:t xml:space="preserve">- обеспечения </w:t>
      </w:r>
      <w:r w:rsidRPr="00E8582D">
        <w:t xml:space="preserve">при проведении камеральных налоговых проверок </w:t>
      </w:r>
      <w:r w:rsidRPr="00E8582D">
        <w:rPr>
          <w:bCs/>
        </w:rPr>
        <w:t>объема необходимых контроль</w:t>
      </w:r>
      <w:r>
        <w:rPr>
          <w:bCs/>
        </w:rPr>
        <w:t>ных мероприятий для установления</w:t>
      </w:r>
      <w:r w:rsidRPr="00E8582D">
        <w:rPr>
          <w:bCs/>
        </w:rPr>
        <w:t xml:space="preserve"> факта </w:t>
      </w:r>
      <w:r w:rsidRPr="00E8582D">
        <w:t>соблюдения налогоплательщиками законодательства о налогах  и сборах;</w:t>
      </w:r>
    </w:p>
    <w:p w:rsidR="00940A1D" w:rsidRPr="00E8582D" w:rsidRDefault="00940A1D" w:rsidP="00E8582D">
      <w:pPr>
        <w:jc w:val="both"/>
      </w:pPr>
      <w:r w:rsidRPr="00E8582D">
        <w:t>- обеспечения и</w:t>
      </w:r>
      <w:r w:rsidRPr="00E8582D">
        <w:rPr>
          <w:bCs/>
        </w:rPr>
        <w:t xml:space="preserve"> </w:t>
      </w:r>
      <w:r w:rsidRPr="00E8582D"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940A1D" w:rsidRPr="00E8582D" w:rsidRDefault="00940A1D" w:rsidP="00E8582D">
      <w:pPr>
        <w:autoSpaceDE w:val="0"/>
        <w:autoSpaceDN w:val="0"/>
        <w:adjustRightInd w:val="0"/>
        <w:ind w:firstLine="540"/>
        <w:jc w:val="both"/>
        <w:outlineLvl w:val="2"/>
      </w:pPr>
      <w:r w:rsidRPr="00E8582D">
        <w:t>- иным вопросам в соответствии с документами, связанных с выполнением своих должностных обязанностей</w:t>
      </w:r>
    </w:p>
    <w:p w:rsidR="00940A1D" w:rsidRPr="005B1244" w:rsidRDefault="00940A1D" w:rsidP="00FD5E4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V. Перечень вопросов, по которым старший государственный инспектор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вправе или обязан участвовать при подготовке проектов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нормативных правовых актов и (или) проектов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управленческих и иных решений</w:t>
      </w:r>
    </w:p>
    <w:p w:rsidR="00940A1D" w:rsidRPr="00E9468C" w:rsidRDefault="00940A1D" w:rsidP="00500340">
      <w:pPr>
        <w:autoSpaceDE w:val="0"/>
        <w:autoSpaceDN w:val="0"/>
        <w:adjustRightInd w:val="0"/>
        <w:ind w:firstLine="540"/>
        <w:jc w:val="both"/>
        <w:outlineLvl w:val="2"/>
      </w:pPr>
      <w:r w:rsidRPr="00C76783">
        <w:rPr>
          <w:color w:val="000000"/>
        </w:rPr>
        <w:t>14. Старший государственный налоговый инспектор в соответствии со своей компетенцией</w:t>
      </w:r>
      <w:r w:rsidRPr="005B1244">
        <w:rPr>
          <w:color w:val="FF0000"/>
        </w:rPr>
        <w:t xml:space="preserve"> </w:t>
      </w:r>
      <w:r w:rsidRPr="00E9468C">
        <w:t>вправе участвовать в подготовке (обсуждении) следующих проектов:</w:t>
      </w:r>
    </w:p>
    <w:p w:rsidR="00940A1D" w:rsidRPr="00E9468C" w:rsidRDefault="00940A1D" w:rsidP="00500340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E9468C">
        <w:t>выносить на обсуждение вопросы, возникающие в ходе исполнения должностных обязанностей.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76783">
        <w:rPr>
          <w:color w:val="000000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C76783">
        <w:rPr>
          <w:color w:val="000000"/>
        </w:rPr>
        <w:t xml:space="preserve"> графика отпусков гражданских служащих отдела.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 положений об отделе и инспекции;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 иных актов по поручению непосредственного руководителя и руководства инспекции.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VI. Сроки и процедуры подготовки, рассмотрения проектов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управленческих и иных решений, порядок согласования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и принятия данных решений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VII. Порядок служебного взаимодействия</w:t>
      </w:r>
    </w:p>
    <w:p w:rsidR="00940A1D" w:rsidRPr="00C76783" w:rsidRDefault="00940A1D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76783">
        <w:rPr>
          <w:color w:val="000000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C76783">
          <w:rPr>
            <w:color w:val="000000"/>
          </w:rPr>
          <w:t>принципов</w:t>
        </w:r>
      </w:hyperlink>
      <w:r w:rsidRPr="00C76783">
        <w:rPr>
          <w:color w:val="000000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C76783">
          <w:rPr>
            <w:color w:val="000000"/>
          </w:rPr>
          <w:t>статьей 18</w:t>
        </w:r>
      </w:hyperlink>
      <w:r w:rsidRPr="00C76783">
        <w:rPr>
          <w:color w:val="000000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VIII. Перечень государственных услуг, оказываемых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гражданам и организациям в соответствии с административным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регламентом Федеральной налоговой службы</w:t>
      </w:r>
    </w:p>
    <w:p w:rsidR="00940A1D" w:rsidRPr="00C76783" w:rsidRDefault="00940A1D" w:rsidP="00FD5E46">
      <w:pPr>
        <w:autoSpaceDE w:val="0"/>
        <w:autoSpaceDN w:val="0"/>
        <w:adjustRightInd w:val="0"/>
        <w:jc w:val="both"/>
        <w:rPr>
          <w:color w:val="000000"/>
        </w:rPr>
      </w:pPr>
      <w:r w:rsidRPr="005B1244">
        <w:rPr>
          <w:color w:val="FF0000"/>
        </w:rPr>
        <w:tab/>
      </w:r>
      <w:r w:rsidRPr="00C76783">
        <w:rPr>
          <w:color w:val="000000"/>
        </w:rPr>
        <w:t>18. Государственные услуги не оказываются.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940A1D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</w:p>
    <w:p w:rsidR="00940A1D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</w:p>
    <w:p w:rsidR="00940A1D" w:rsidRPr="00C76783" w:rsidRDefault="00940A1D" w:rsidP="00FD5E46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C76783">
        <w:rPr>
          <w:color w:val="000000"/>
        </w:rPr>
        <w:t>IX. Показатели эффективности и результативности</w:t>
      </w:r>
    </w:p>
    <w:p w:rsidR="00940A1D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  <w:r w:rsidRPr="00C76783">
        <w:rPr>
          <w:color w:val="000000"/>
        </w:rPr>
        <w:t>профессиональной служебной деятельности</w:t>
      </w:r>
    </w:p>
    <w:p w:rsidR="00940A1D" w:rsidRPr="00C76783" w:rsidRDefault="00940A1D" w:rsidP="00FD5E46">
      <w:pPr>
        <w:autoSpaceDE w:val="0"/>
        <w:autoSpaceDN w:val="0"/>
        <w:adjustRightInd w:val="0"/>
        <w:jc w:val="center"/>
        <w:rPr>
          <w:color w:val="000000"/>
        </w:rPr>
      </w:pP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своевременности и оперативности выполнения поручений;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A1D" w:rsidRDefault="00940A1D" w:rsidP="00367518">
      <w:pPr>
        <w:autoSpaceDE w:val="0"/>
        <w:autoSpaceDN w:val="0"/>
        <w:adjustRightInd w:val="0"/>
        <w:ind w:firstLine="540"/>
        <w:jc w:val="both"/>
        <w:outlineLvl w:val="2"/>
      </w:pPr>
      <w:r>
        <w:t>осознанию ответственности за последствия своих действий.</w:t>
      </w:r>
    </w:p>
    <w:p w:rsidR="00940A1D" w:rsidRDefault="00940A1D" w:rsidP="00FD5E46">
      <w:pPr>
        <w:autoSpaceDE w:val="0"/>
        <w:autoSpaceDN w:val="0"/>
        <w:adjustRightInd w:val="0"/>
        <w:jc w:val="both"/>
      </w:pPr>
    </w:p>
    <w:p w:rsidR="00940A1D" w:rsidRDefault="00940A1D" w:rsidP="00FD5E46">
      <w:pPr>
        <w:autoSpaceDE w:val="0"/>
        <w:autoSpaceDN w:val="0"/>
        <w:adjustRightInd w:val="0"/>
        <w:jc w:val="both"/>
      </w:pPr>
    </w:p>
    <w:p w:rsidR="00940A1D" w:rsidRPr="005B1244" w:rsidRDefault="00940A1D" w:rsidP="00FD5E46">
      <w:pPr>
        <w:autoSpaceDE w:val="0"/>
        <w:autoSpaceDN w:val="0"/>
        <w:adjustRightInd w:val="0"/>
        <w:jc w:val="both"/>
      </w:pPr>
      <w:r w:rsidRPr="005B1244">
        <w:t>Начальник отдела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</w:pPr>
      <w:r>
        <w:t>к</w:t>
      </w:r>
      <w:r w:rsidRPr="005B1244">
        <w:t>амеральных проверок № 1                        _____________            Н.А. Леликова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</w:pPr>
      <w:r w:rsidRPr="005B1244">
        <w:t>(наименование отдела инспекции)             (подпись)</w:t>
      </w:r>
    </w:p>
    <w:p w:rsidR="00940A1D" w:rsidRPr="005B1244" w:rsidRDefault="00940A1D" w:rsidP="00FD5E46">
      <w:pPr>
        <w:autoSpaceDE w:val="0"/>
        <w:autoSpaceDN w:val="0"/>
        <w:adjustRightInd w:val="0"/>
        <w:jc w:val="both"/>
      </w:pPr>
    </w:p>
    <w:sectPr w:rsidR="00940A1D" w:rsidRPr="005B1244" w:rsidSect="00F07024">
      <w:pgSz w:w="11906" w:h="16840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5E46"/>
    <w:rsid w:val="000D7775"/>
    <w:rsid w:val="00195F18"/>
    <w:rsid w:val="001E22A0"/>
    <w:rsid w:val="0025001C"/>
    <w:rsid w:val="002A2691"/>
    <w:rsid w:val="00367518"/>
    <w:rsid w:val="00395ED7"/>
    <w:rsid w:val="003B6BCF"/>
    <w:rsid w:val="003D0E88"/>
    <w:rsid w:val="003D6BA2"/>
    <w:rsid w:val="00415B5B"/>
    <w:rsid w:val="00434116"/>
    <w:rsid w:val="004505EC"/>
    <w:rsid w:val="0045708A"/>
    <w:rsid w:val="004C0F30"/>
    <w:rsid w:val="00500340"/>
    <w:rsid w:val="005053D6"/>
    <w:rsid w:val="00557C3F"/>
    <w:rsid w:val="0056397F"/>
    <w:rsid w:val="005875A9"/>
    <w:rsid w:val="005B0DAA"/>
    <w:rsid w:val="005B1244"/>
    <w:rsid w:val="005D2112"/>
    <w:rsid w:val="00651D7D"/>
    <w:rsid w:val="00653FEF"/>
    <w:rsid w:val="006E03FE"/>
    <w:rsid w:val="007D3A76"/>
    <w:rsid w:val="007E4B9B"/>
    <w:rsid w:val="00812F5D"/>
    <w:rsid w:val="00820590"/>
    <w:rsid w:val="0090532E"/>
    <w:rsid w:val="00940A1D"/>
    <w:rsid w:val="00964E16"/>
    <w:rsid w:val="009A3A72"/>
    <w:rsid w:val="00A6015A"/>
    <w:rsid w:val="00AA5391"/>
    <w:rsid w:val="00B736E7"/>
    <w:rsid w:val="00BB3E80"/>
    <w:rsid w:val="00BC2C41"/>
    <w:rsid w:val="00C23D8A"/>
    <w:rsid w:val="00C76783"/>
    <w:rsid w:val="00D133C7"/>
    <w:rsid w:val="00D901E2"/>
    <w:rsid w:val="00DA4C20"/>
    <w:rsid w:val="00DE3664"/>
    <w:rsid w:val="00E43A7A"/>
    <w:rsid w:val="00E611DB"/>
    <w:rsid w:val="00E8582D"/>
    <w:rsid w:val="00E9468C"/>
    <w:rsid w:val="00EB190F"/>
    <w:rsid w:val="00ED4B8E"/>
    <w:rsid w:val="00F07024"/>
    <w:rsid w:val="00F21252"/>
    <w:rsid w:val="00FC3219"/>
    <w:rsid w:val="00FD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5E4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D5E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uiPriority w:val="99"/>
    <w:rsid w:val="00FD5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D5E46"/>
    <w:rPr>
      <w:rFonts w:ascii="Times New Roman" w:hAnsi="Times New Roman"/>
      <w:lang w:val="x-none" w:eastAsia="ru-RU"/>
    </w:rPr>
  </w:style>
  <w:style w:type="paragraph" w:styleId="BodyText2">
    <w:name w:val="Body Text 2"/>
    <w:basedOn w:val="Normal"/>
    <w:link w:val="BodyText2Char"/>
    <w:uiPriority w:val="99"/>
    <w:rsid w:val="00FD5E46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D5E46"/>
    <w:rPr>
      <w:rFonts w:ascii="Times New Roman" w:hAnsi="Times New Roman"/>
      <w:sz w:val="24"/>
      <w:lang w:val="x-none" w:eastAsia="ru-RU"/>
    </w:rPr>
  </w:style>
  <w:style w:type="paragraph" w:styleId="BodyText3">
    <w:name w:val="Body Text 3"/>
    <w:basedOn w:val="Normal"/>
    <w:link w:val="BodyText3Char"/>
    <w:uiPriority w:val="99"/>
    <w:rsid w:val="000D77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D7775"/>
    <w:rPr>
      <w:rFonts w:ascii="Times New Roman" w:hAnsi="Times New Roman"/>
      <w:sz w:val="16"/>
      <w:lang w:val="x-none" w:eastAsia="ru-RU"/>
    </w:rPr>
  </w:style>
  <w:style w:type="paragraph" w:customStyle="1" w:styleId="21">
    <w:name w:val="Основной текст 21"/>
    <w:basedOn w:val="Normal"/>
    <w:uiPriority w:val="99"/>
    <w:rsid w:val="00E8582D"/>
    <w:pPr>
      <w:ind w:firstLine="851"/>
      <w:jc w:val="both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2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2C41"/>
    <w:rPr>
      <w:rFonts w:ascii="Tahoma" w:hAnsi="Tahoma"/>
      <w:sz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1054F0795ED0B32208EBD238BBD7F59869BA1315AEA7A07301ED58A5D0D3E17C7E1958A50B2039H2q4U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1054F0795ED0B32208EBD238BBD7F59869BA1315AEA7A07301ED58A5D0D3E17C7E1958A50B203BH2q9U" TargetMode="External"/><Relationship Id="rId12" Type="http://schemas.openxmlformats.org/officeDocument/2006/relationships/hyperlink" Target="consultantplus://offline/ref=586180A207921E6B6F5A3E0235ADF0522AF4485F2E7B3D718AF00F1FAB6EgC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1054F0795ED0B32208EBD238BBD7F59869BA1315AEA7A07301ED58A5D0D3E17C7E1958A50B203CH2qEU" TargetMode="External"/><Relationship Id="rId11" Type="http://schemas.openxmlformats.org/officeDocument/2006/relationships/hyperlink" Target="consultantplus://offline/ref=586180A207921E6B6F5A3E0235ADF0522AF74E562B7B3D718AF00F1FAB6EgCB" TargetMode="External"/><Relationship Id="rId5" Type="http://schemas.openxmlformats.org/officeDocument/2006/relationships/hyperlink" Target="consultantplus://offline/ref=3E1054F0795ED0B32208EBD238BBD7F59869BA1315AEA7A07301ED58A5D0D3E17C7E1958A50B203EH2qFU" TargetMode="External"/><Relationship Id="rId15" Type="http://schemas.openxmlformats.org/officeDocument/2006/relationships/hyperlink" Target="consultantplus://offline/ref=D3F2F5E08B90D2DCA02DB3D8677348FE0DAAE609BE51CD678D293806E804221E974343199D44353EP3A3C" TargetMode="External"/><Relationship Id="rId10" Type="http://schemas.openxmlformats.org/officeDocument/2006/relationships/hyperlink" Target="consultantplus://offline/ref=586180A207921E6B6F5A3E0235ADF05223F14B572873607B82A9031D6AgC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6180A207921E6B6F5A3E0235ADF05222F249512F73607B82A9031DACE3C38B8BD2910B05369F6Dg2B" TargetMode="External"/><Relationship Id="rId14" Type="http://schemas.openxmlformats.org/officeDocument/2006/relationships/hyperlink" Target="consultantplus://offline/ref=D3F2F5E08B90D2DCA02DB3D8677348FE07A3E109B05E906D85703404EF0B7D09900A4F189D4437P3A0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7</Pages>
  <Words>3294</Words>
  <Characters>18782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УТВЕРЖДАЮ</dc:title>
  <dc:subject/>
  <dc:creator>Леликова Наталья Анатольевна</dc:creator>
  <cp:keywords/>
  <dc:description/>
  <cp:lastModifiedBy>2540-03-013</cp:lastModifiedBy>
  <cp:revision>8</cp:revision>
  <cp:lastPrinted>2018-07-10T06:35:00Z</cp:lastPrinted>
  <dcterms:created xsi:type="dcterms:W3CDTF">2018-07-11T01:52:00Z</dcterms:created>
  <dcterms:modified xsi:type="dcterms:W3CDTF">2018-07-11T05:33:00Z</dcterms:modified>
</cp:coreProperties>
</file>